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8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234"/>
        <w:gridCol w:w="2885"/>
        <w:gridCol w:w="234"/>
      </w:tblGrid>
      <w:tr w:rsidR="00212D28" w14:paraId="69BE21AA" w14:textId="77777777" w:rsidTr="0057237D">
        <w:trPr>
          <w:gridAfter w:val="1"/>
          <w:wAfter w:w="234" w:type="dxa"/>
        </w:trPr>
        <w:tc>
          <w:tcPr>
            <w:tcW w:w="1134" w:type="dxa"/>
          </w:tcPr>
          <w:p w14:paraId="25B16777" w14:textId="77777777" w:rsidR="00212D28" w:rsidRDefault="00212D28" w:rsidP="00212D28">
            <w:pPr>
              <w:pStyle w:val="Formelltext"/>
            </w:pPr>
            <w:r>
              <w:t>Dnr</w:t>
            </w:r>
          </w:p>
        </w:tc>
        <w:tc>
          <w:tcPr>
            <w:tcW w:w="3119" w:type="dxa"/>
            <w:gridSpan w:val="2"/>
          </w:tcPr>
          <w:p w14:paraId="21DB00E5" w14:textId="77777777" w:rsidR="00212D28" w:rsidRPr="00AC56AF" w:rsidRDefault="00212D28" w:rsidP="00212D28">
            <w:pPr>
              <w:pStyle w:val="FormelltextDnr"/>
              <w:ind w:firstLine="28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iarienum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diarienummer</w:t>
            </w:r>
            <w:r>
              <w:fldChar w:fldCharType="end"/>
            </w:r>
          </w:p>
        </w:tc>
      </w:tr>
      <w:tr w:rsidR="00212D28" w14:paraId="605C7F1A" w14:textId="77777777" w:rsidTr="0057237D">
        <w:tc>
          <w:tcPr>
            <w:tcW w:w="1368" w:type="dxa"/>
            <w:gridSpan w:val="2"/>
          </w:tcPr>
          <w:p w14:paraId="54D5D228" w14:textId="77777777" w:rsidR="00212D28" w:rsidRDefault="00212D28" w:rsidP="00212D28">
            <w:pPr>
              <w:pStyle w:val="Formelltext"/>
              <w:ind w:right="-288"/>
            </w:pPr>
            <w:r>
              <w:t>Mall fastställd av</w:t>
            </w:r>
          </w:p>
          <w:p w14:paraId="7A3D8178" w14:textId="77777777" w:rsidR="0062453B" w:rsidRDefault="0062453B" w:rsidP="00212D28">
            <w:pPr>
              <w:pStyle w:val="Formelltext"/>
              <w:ind w:right="-288"/>
            </w:pPr>
          </w:p>
          <w:p w14:paraId="3E1E53BF" w14:textId="42ADECE4" w:rsidR="0062453B" w:rsidRPr="00FA167B" w:rsidRDefault="0062453B" w:rsidP="00212D28">
            <w:pPr>
              <w:pStyle w:val="Formelltext"/>
              <w:ind w:right="-288"/>
            </w:pPr>
            <w:r>
              <w:t>Ersätter</w:t>
            </w:r>
          </w:p>
        </w:tc>
        <w:tc>
          <w:tcPr>
            <w:tcW w:w="3119" w:type="dxa"/>
            <w:gridSpan w:val="2"/>
          </w:tcPr>
          <w:p w14:paraId="2C7F89D3" w14:textId="77777777" w:rsidR="00212D28" w:rsidRDefault="00212D28" w:rsidP="00212D28">
            <w:pPr>
              <w:pStyle w:val="Formelltext"/>
              <w:ind w:left="4" w:firstLine="48"/>
            </w:pPr>
            <w:r>
              <w:t>Nämnden för utbildning och forskning,</w:t>
            </w:r>
          </w:p>
          <w:p w14:paraId="52FF71F2" w14:textId="762F72A4" w:rsidR="0062453B" w:rsidRDefault="00212D28" w:rsidP="00654B7A">
            <w:pPr>
              <w:pStyle w:val="Formelltext"/>
              <w:ind w:firstLine="52"/>
            </w:pPr>
            <w:r w:rsidRPr="00560FA6">
              <w:t>20</w:t>
            </w:r>
            <w:r w:rsidR="00560FA6" w:rsidRPr="00560FA6">
              <w:t>25</w:t>
            </w:r>
            <w:r w:rsidRPr="00560FA6">
              <w:t>-</w:t>
            </w:r>
            <w:r w:rsidR="00560FA6" w:rsidRPr="00560FA6">
              <w:t>05</w:t>
            </w:r>
            <w:r w:rsidRPr="00560FA6">
              <w:t>-</w:t>
            </w:r>
            <w:r w:rsidR="00560FA6" w:rsidRPr="00560FA6">
              <w:t>12</w:t>
            </w:r>
            <w:r w:rsidRPr="00560FA6">
              <w:t>,</w:t>
            </w:r>
            <w:r w:rsidR="0062453B">
              <w:t xml:space="preserve"> </w:t>
            </w:r>
            <w:r w:rsidR="001A5697" w:rsidRPr="001A5697">
              <w:t>SKH 2025/109/1.2.4</w:t>
            </w:r>
          </w:p>
          <w:p w14:paraId="4B2986B0" w14:textId="7C69567E" w:rsidR="00654B7A" w:rsidRPr="00654B7A" w:rsidRDefault="001A5697" w:rsidP="00654B7A">
            <w:pPr>
              <w:pStyle w:val="Formelltext"/>
              <w:ind w:firstLine="52"/>
            </w:pPr>
            <w:r>
              <w:t>–</w:t>
            </w:r>
          </w:p>
          <w:p w14:paraId="33D72969" w14:textId="1320EAA0" w:rsidR="00212D28" w:rsidRDefault="00212D28" w:rsidP="00212D28">
            <w:pPr>
              <w:pStyle w:val="Formelltext"/>
              <w:ind w:firstLine="52"/>
            </w:pPr>
          </w:p>
        </w:tc>
      </w:tr>
    </w:tbl>
    <w:p w14:paraId="36524735" w14:textId="77777777" w:rsidR="003D7BD4" w:rsidRDefault="003D7BD4" w:rsidP="003D7BD4"/>
    <w:p w14:paraId="35D83FA6" w14:textId="3003BB14" w:rsidR="00212D28" w:rsidRPr="00AD658B" w:rsidRDefault="00212D28" w:rsidP="00212D28">
      <w:pPr>
        <w:pStyle w:val="Rubrik1"/>
      </w:pPr>
      <w:r>
        <w:t xml:space="preserve">Mall för </w:t>
      </w:r>
      <w:r w:rsidR="001A5697">
        <w:t xml:space="preserve">beskrivning av fristående kurs </w:t>
      </w:r>
      <w:r w:rsidR="00997236">
        <w:t>med</w:t>
      </w:r>
      <w:r w:rsidR="001A5697">
        <w:t xml:space="preserve"> fördjupad granskning</w:t>
      </w:r>
      <w:r w:rsidR="00E42E5B">
        <w:t xml:space="preserve"> </w:t>
      </w:r>
    </w:p>
    <w:p w14:paraId="440E8205" w14:textId="77777777" w:rsidR="00212D28" w:rsidRDefault="00212D28" w:rsidP="00212D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2B30" wp14:editId="785E98F1">
                <wp:simplePos x="0" y="0"/>
                <wp:positionH relativeFrom="column">
                  <wp:posOffset>24553</wp:posOffset>
                </wp:positionH>
                <wp:positionV relativeFrom="paragraph">
                  <wp:posOffset>112395</wp:posOffset>
                </wp:positionV>
                <wp:extent cx="5400000" cy="1540933"/>
                <wp:effectExtent l="0" t="0" r="10795" b="889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54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EBAC6" w14:textId="5B731A9A" w:rsidR="00212D28" w:rsidRPr="0059581E" w:rsidRDefault="001030D7" w:rsidP="00212D28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Kurs</w:t>
                            </w:r>
                            <w:r w:rsidR="008C0D5E">
                              <w:rPr>
                                <w:b/>
                                <w:bCs/>
                              </w:rPr>
                              <w:t xml:space="preserve"> och läsår</w:t>
                            </w:r>
                            <w:r w:rsidR="00212D28" w:rsidRPr="0059581E">
                              <w:t>:</w:t>
                            </w:r>
                            <w:r w:rsidR="00212D28">
                              <w:t xml:space="preserve"> </w:t>
                            </w:r>
                            <w:r w:rsidR="00212D28" w:rsidRPr="0059581E">
                              <w:t xml:space="preserve"> </w:t>
                            </w:r>
                          </w:p>
                          <w:p w14:paraId="13101586" w14:textId="04168E12" w:rsidR="00212D28" w:rsidRPr="0059581E" w:rsidRDefault="0062453B" w:rsidP="00212D28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Ämnesenhet</w:t>
                            </w:r>
                            <w:r w:rsidR="00212D28" w:rsidRPr="0059581E">
                              <w:t xml:space="preserve">: </w:t>
                            </w:r>
                          </w:p>
                          <w:p w14:paraId="6B16761E" w14:textId="2C191244" w:rsidR="00212D28" w:rsidRDefault="00212D28" w:rsidP="00212D2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 xml:space="preserve">Datum för fastställande av </w:t>
                            </w:r>
                            <w:r w:rsidR="001030D7">
                              <w:rPr>
                                <w:b/>
                                <w:bCs/>
                              </w:rPr>
                              <w:t>beskrivning</w:t>
                            </w:r>
                            <w:r>
                              <w:t xml:space="preserve">: </w:t>
                            </w:r>
                          </w:p>
                          <w:p w14:paraId="57BE3ED4" w14:textId="5CF8B390" w:rsidR="00212D28" w:rsidRPr="0059581E" w:rsidRDefault="001030D7" w:rsidP="00212D28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Prefekt för det samskapande teamet för fristående kurser</w:t>
                            </w:r>
                            <w:r w:rsidR="006A2A88">
                              <w:rPr>
                                <w:b/>
                                <w:bCs/>
                              </w:rPr>
                              <w:t xml:space="preserve"> och </w:t>
                            </w:r>
                            <w:r>
                              <w:rPr>
                                <w:b/>
                                <w:bCs/>
                              </w:rPr>
                              <w:t>ämneschef</w:t>
                            </w:r>
                            <w:r w:rsidR="00212D28" w:rsidRPr="0059581E">
                              <w:t xml:space="preserve">: </w:t>
                            </w:r>
                          </w:p>
                          <w:p w14:paraId="36519C55" w14:textId="77777777" w:rsidR="00212D28" w:rsidRPr="0059581E" w:rsidRDefault="00212D28" w:rsidP="00212D2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Kontaktperson/-er</w:t>
                            </w:r>
                            <w:r w:rsidRPr="0059581E"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2B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95pt;margin-top:8.85pt;width:425.2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ILXNgIAAH0EAAAOAAAAZHJzL2Uyb0RvYy54bWysVEtv2zAMvg/YfxB0X+y8utaIU2QpMgwI&#13;&#10;2gLp0LMiS7ExWdQkJXb260fJzqPdTsNyYEiR+kR+JD27b2tFDsK6CnROh4OUEqE5FJXe5fT7y+rT&#13;&#10;LSXOM10wBVrk9CgcvZ9//DBrTCZGUIIqhCUIol3WmJyW3pssSRwvRc3cAIzQ6JRga+bRtLuksKxB&#13;&#10;9FolozS9SRqwhbHAhXN4+tA56TziSym4f5LSCU9UTjE3H6WNchtkMp+xbGeZKSvep8H+IYuaVRof&#13;&#10;PUM9MM/I3lZ/QNUVt+BA+gGHOgEpKy5iDVjNMH1XzaZkRsRakBxnzjS5/wfLHw8b82yJb79Aiw0M&#13;&#10;hDTGZQ4PQz2ttHX4x0wJ+pHC45k20XrC8XA6ScOPEo6+IVp343HASS7XjXX+q4CaBCWnFvsS6WKH&#13;&#10;tfNd6CkkvOZAVcWqUioaYRbEUllyYNhF5WOSCP4mSmnS5PRmPE0j8BtfgD7f3yrGf/TpXUUhntKY&#13;&#10;86X4oPl22/aMbKE4IlEWuhlyhq8qxF0z55+ZxaFBAnAR/BMKqQCTgV6jpAT762/nIR57iV5KGhzC&#13;&#10;nLqfe2YFJeqbxi7fDSeTMLXRmEw/j9Cw157ttUfv6yUgQ0NcOcOjGuK9OqnSQv2K+7IIr6KLaY5v&#13;&#10;59Sf1KXvVgP3jYvFIgbhnBrm13pjeIAOHQl8vrSvzJq+nx5H4RFO48qyd23tYsNNDYu9B1nFngeC&#13;&#10;O1Z73nHG49T0+xiW6NqOUZevxvw3AAAA//8DAFBLAwQUAAYACAAAACEAPP2DPOAAAAANAQAADwAA&#13;&#10;AGRycy9kb3ducmV2LnhtbExPy07DMBC8I/EP1iJxow5tadM0TsWj5cKJgji7sWtbxOvIdtPw92xP&#13;&#10;cFlpd2bnUW9G37FBx+QCCrifFMA0tkE5NAI+P3Z3JbCUJSrZBdQCfnSCTXN9VctKhTO+62GfDSMR&#13;&#10;TJUUYHPuK85Ta7WXaRJ6jYQdQ/Qy0xoNV1GeSdx3fFoUC+6lQ3KwstfPVrff+5MXsH0yK9OWMtpt&#13;&#10;qZwbxq/jm3kV4vZmfFnTeFwDy3rMfx9w6UD5oaFgh3BClVgnYLYiIp2XS2AElw/zGbCDgOmimANv&#13;&#10;av6/RfMLAAD//wMAUEsBAi0AFAAGAAgAAAAhALaDOJL+AAAA4QEAABMAAAAAAAAAAAAAAAAAAAAA&#13;&#10;AFtDb250ZW50X1R5cGVzXS54bWxQSwECLQAUAAYACAAAACEAOP0h/9YAAACUAQAACwAAAAAAAAAA&#13;&#10;AAAAAAAvAQAAX3JlbHMvLnJlbHNQSwECLQAUAAYACAAAACEAtXiC1zYCAAB9BAAADgAAAAAAAAAA&#13;&#10;AAAAAAAuAgAAZHJzL2Uyb0RvYy54bWxQSwECLQAUAAYACAAAACEAPP2DPOAAAAANAQAADwAAAAAA&#13;&#10;AAAAAAAAAACQBAAAZHJzL2Rvd25yZXYueG1sUEsFBgAAAAAEAAQA8wAAAJ0FAAAAAA==&#13;&#10;" fillcolor="white [3201]" strokeweight=".5pt">
                <v:textbox>
                  <w:txbxContent>
                    <w:p w14:paraId="3FBEBAC6" w14:textId="5B731A9A" w:rsidR="00212D28" w:rsidRPr="0059581E" w:rsidRDefault="001030D7" w:rsidP="00212D28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Kurs</w:t>
                      </w:r>
                      <w:r w:rsidR="008C0D5E">
                        <w:rPr>
                          <w:b/>
                          <w:bCs/>
                        </w:rPr>
                        <w:t xml:space="preserve"> och läsår</w:t>
                      </w:r>
                      <w:r w:rsidR="00212D28" w:rsidRPr="0059581E">
                        <w:t>:</w:t>
                      </w:r>
                      <w:r w:rsidR="00212D28">
                        <w:t xml:space="preserve"> </w:t>
                      </w:r>
                      <w:r w:rsidR="00212D28" w:rsidRPr="0059581E">
                        <w:t xml:space="preserve"> </w:t>
                      </w:r>
                    </w:p>
                    <w:p w14:paraId="13101586" w14:textId="04168E12" w:rsidR="00212D28" w:rsidRPr="0059581E" w:rsidRDefault="0062453B" w:rsidP="00212D28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Ämnesenhet</w:t>
                      </w:r>
                      <w:r w:rsidR="00212D28" w:rsidRPr="0059581E">
                        <w:t xml:space="preserve">: </w:t>
                      </w:r>
                    </w:p>
                    <w:p w14:paraId="6B16761E" w14:textId="2C191244" w:rsidR="00212D28" w:rsidRDefault="00212D28" w:rsidP="00212D2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 xml:space="preserve">Datum för fastställande av </w:t>
                      </w:r>
                      <w:r w:rsidR="001030D7">
                        <w:rPr>
                          <w:b/>
                          <w:bCs/>
                        </w:rPr>
                        <w:t>beskrivning</w:t>
                      </w:r>
                      <w:r>
                        <w:t xml:space="preserve">: </w:t>
                      </w:r>
                    </w:p>
                    <w:p w14:paraId="57BE3ED4" w14:textId="5CF8B390" w:rsidR="00212D28" w:rsidRPr="0059581E" w:rsidRDefault="001030D7" w:rsidP="00212D28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Prefekt för det samskapande teamet för fristående kurser</w:t>
                      </w:r>
                      <w:r w:rsidR="006A2A88">
                        <w:rPr>
                          <w:b/>
                          <w:bCs/>
                        </w:rPr>
                        <w:t xml:space="preserve"> och </w:t>
                      </w:r>
                      <w:r>
                        <w:rPr>
                          <w:b/>
                          <w:bCs/>
                        </w:rPr>
                        <w:t>ämneschef</w:t>
                      </w:r>
                      <w:r w:rsidR="00212D28" w:rsidRPr="0059581E">
                        <w:t xml:space="preserve">: </w:t>
                      </w:r>
                    </w:p>
                    <w:p w14:paraId="36519C55" w14:textId="77777777" w:rsidR="00212D28" w:rsidRPr="0059581E" w:rsidRDefault="00212D28" w:rsidP="00212D2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Kontaktperson/-er</w:t>
                      </w:r>
                      <w:r w:rsidRPr="0059581E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B9ED4ED" w14:textId="77777777" w:rsidR="00212D28" w:rsidRDefault="00212D28" w:rsidP="00212D28"/>
    <w:p w14:paraId="175B8382" w14:textId="77777777" w:rsidR="00212D28" w:rsidRDefault="00212D28" w:rsidP="00212D28"/>
    <w:p w14:paraId="2CD0CBFF" w14:textId="77777777" w:rsidR="00212D28" w:rsidRDefault="00212D28" w:rsidP="00212D28"/>
    <w:p w14:paraId="612ED133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5C1C6A04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152FE035" w14:textId="77777777" w:rsidR="00C04063" w:rsidRDefault="00C04063" w:rsidP="00212D28">
      <w:pPr>
        <w:pStyle w:val="Rubrik2"/>
      </w:pPr>
    </w:p>
    <w:p w14:paraId="01B920CA" w14:textId="53739BE1" w:rsidR="00212D28" w:rsidRPr="00902735" w:rsidRDefault="00212D28" w:rsidP="00212D28">
      <w:pPr>
        <w:pStyle w:val="Rubrik2"/>
      </w:pPr>
      <w:r>
        <w:t>Syfte och i</w:t>
      </w:r>
      <w:r w:rsidRPr="00902735">
        <w:t>nstruktioner</w:t>
      </w:r>
    </w:p>
    <w:p w14:paraId="362BA3CD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303A" wp14:editId="7F3F2211">
                <wp:simplePos x="0" y="0"/>
                <wp:positionH relativeFrom="column">
                  <wp:posOffset>24553</wp:posOffset>
                </wp:positionH>
                <wp:positionV relativeFrom="paragraph">
                  <wp:posOffset>92922</wp:posOffset>
                </wp:positionV>
                <wp:extent cx="5399405" cy="3691466"/>
                <wp:effectExtent l="0" t="0" r="10795" b="1714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3691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37879" w14:textId="77777777" w:rsidR="00E42E5B" w:rsidRPr="00C04063" w:rsidRDefault="00212D28" w:rsidP="00212D28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U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tbildningsutvärderingar är en del av </w:t>
                            </w:r>
                            <w:r>
                              <w:rPr>
                                <w:lang w:eastAsia="zh-CN"/>
                              </w:rPr>
                              <w:t>Stockholms konstnärliga högskolas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kvalitetssystem. </w:t>
                            </w:r>
                            <w:r w:rsidR="005C22DA">
                              <w:rPr>
                                <w:b/>
                                <w:lang w:eastAsia="zh-CN"/>
                              </w:rPr>
                              <w:t xml:space="preserve"> 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Syftet med utvärderingarna är att generera regelbunden och systematisk kunskap som behövs för att säkerställa och utveckla kvaliteten på högskolans utbildningar. En </w:t>
                            </w:r>
                            <w:r w:rsidRPr="00C04063">
                              <w:rPr>
                                <w:lang w:eastAsia="zh-CN"/>
                              </w:rPr>
                              <w:t xml:space="preserve">utbildningsutvärdering består av fyra steg: Uppstart, självvärdering, </w:t>
                            </w:r>
                            <w:r w:rsidR="00B538BD" w:rsidRPr="00C04063">
                              <w:rPr>
                                <w:lang w:eastAsia="zh-CN"/>
                              </w:rPr>
                              <w:t xml:space="preserve">extern </w:t>
                            </w:r>
                            <w:r w:rsidRPr="00C04063">
                              <w:rPr>
                                <w:lang w:eastAsia="zh-CN"/>
                              </w:rPr>
                              <w:t xml:space="preserve">granskning och åtgärder. </w:t>
                            </w:r>
                          </w:p>
                          <w:p w14:paraId="30A52027" w14:textId="516B90A5" w:rsidR="00E42E5B" w:rsidRPr="00C04063" w:rsidRDefault="00E42E5B" w:rsidP="00212D28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C04063">
                              <w:rPr>
                                <w:lang w:eastAsia="zh-CN"/>
                              </w:rPr>
                              <w:t>Fristående kurser utvärderas vart sjätte år. Fördjupad granskning göra av ett urval av fristående kurser.</w:t>
                            </w:r>
                          </w:p>
                          <w:p w14:paraId="22821C28" w14:textId="36448371" w:rsidR="00E42E5B" w:rsidRPr="00C04063" w:rsidRDefault="00E42E5B" w:rsidP="00E42E5B">
                            <w:r w:rsidRPr="00C04063">
                              <w:t xml:space="preserve">Mall för beskrivning av fristående kurs </w:t>
                            </w:r>
                            <w:r w:rsidR="00E47F8B">
                              <w:t>med</w:t>
                            </w:r>
                            <w:r w:rsidRPr="00C04063">
                              <w:t xml:space="preserve"> fördjupad granskning tillhör Riktlinjer för utvärdering av fristående kurser och är obligatorisk att använda. </w:t>
                            </w:r>
                          </w:p>
                          <w:p w14:paraId="34D67594" w14:textId="126F0E5C" w:rsidR="00E42E5B" w:rsidRPr="00C04063" w:rsidRDefault="00E42E5B" w:rsidP="006932C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260" w:line="276" w:lineRule="auto"/>
                            </w:pPr>
                            <w:r w:rsidRPr="00C04063">
                              <w:rPr>
                                <w:lang w:eastAsia="zh-CN"/>
                              </w:rPr>
                              <w:t>Frågorna i mallen är utformade mot bakgrund av Standarder och riktlinjer för kvalitetssäkring inom det europeiska området för högre utbildning (</w:t>
                            </w:r>
                            <w:proofErr w:type="spellStart"/>
                            <w:r w:rsidRPr="00C04063">
                              <w:rPr>
                                <w:lang w:eastAsia="zh-CN"/>
                              </w:rPr>
                              <w:t>ESG</w:t>
                            </w:r>
                            <w:proofErr w:type="spellEnd"/>
                            <w:r w:rsidRPr="00C04063">
                              <w:rPr>
                                <w:lang w:eastAsia="zh-CN"/>
                              </w:rPr>
                              <w:t>).</w:t>
                            </w:r>
                          </w:p>
                          <w:p w14:paraId="747EF861" w14:textId="77777777" w:rsidR="00E42E5B" w:rsidRPr="00C04063" w:rsidRDefault="00E42E5B" w:rsidP="00E27AA6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before="360" w:after="240" w:line="360" w:lineRule="auto"/>
                              <w:ind w:left="714" w:hanging="357"/>
                            </w:pPr>
                            <w:r w:rsidRPr="00C04063">
                              <w:t>”</w:t>
                            </w:r>
                            <w:proofErr w:type="spellStart"/>
                            <w:r w:rsidRPr="00C04063">
                              <w:t>Malltext</w:t>
                            </w:r>
                            <w:proofErr w:type="spellEnd"/>
                            <w:r w:rsidRPr="00C04063">
                              <w:t>” får inte tas bort. Nya underrubriker får läggas till.</w:t>
                            </w:r>
                          </w:p>
                          <w:p w14:paraId="379314C4" w14:textId="09191E28" w:rsidR="00E42E5B" w:rsidRPr="00C04063" w:rsidRDefault="00E42E5B" w:rsidP="006F2612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lang w:eastAsia="zh-CN"/>
                              </w:rPr>
                            </w:pPr>
                            <w:r w:rsidRPr="00C04063">
                              <w:rPr>
                                <w:lang w:eastAsia="zh-CN"/>
                              </w:rPr>
                              <w:t>Beskrivningen ska vara högst två sidor.</w:t>
                            </w:r>
                          </w:p>
                          <w:p w14:paraId="17D04861" w14:textId="41FBF058" w:rsidR="00212D28" w:rsidRPr="00C04063" w:rsidRDefault="00E42E5B" w:rsidP="006F2612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lang w:eastAsia="zh-CN"/>
                              </w:rPr>
                            </w:pPr>
                            <w:r w:rsidRPr="00C04063">
                              <w:rPr>
                                <w:lang w:eastAsia="zh-CN"/>
                              </w:rPr>
                              <w:t xml:space="preserve">Till beskrivningen bifogas kursplanen. </w:t>
                            </w:r>
                          </w:p>
                          <w:p w14:paraId="43910A1D" w14:textId="05BB1B89" w:rsidR="00E42E5B" w:rsidRPr="00C04063" w:rsidRDefault="00E42E5B" w:rsidP="00E42E5B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C04063">
                              <w:rPr>
                                <w:lang w:eastAsia="zh-CN"/>
                              </w:rPr>
                              <w:t>Prefekt för det samskapande teamet ska fastställa beskrivningen i samråd med berör</w:t>
                            </w:r>
                            <w:r w:rsidR="006F2612">
                              <w:rPr>
                                <w:lang w:eastAsia="zh-CN"/>
                              </w:rPr>
                              <w:t>d</w:t>
                            </w:r>
                            <w:r w:rsidRPr="00C04063">
                              <w:rPr>
                                <w:lang w:eastAsia="zh-CN"/>
                              </w:rPr>
                              <w:t xml:space="preserve"> ämneschef efter föredragning av ansvarig handläggare vid Utbildningsadministrativa avdelningen. </w:t>
                            </w:r>
                          </w:p>
                          <w:p w14:paraId="2C75701B" w14:textId="77777777" w:rsidR="00212D28" w:rsidRPr="00302640" w:rsidRDefault="00212D28" w:rsidP="00212D28">
                            <w:pPr>
                              <w:autoSpaceDE w:val="0"/>
                              <w:autoSpaceDN w:val="0"/>
                              <w:adjustRightInd w:val="0"/>
                              <w:spacing w:after="260" w:line="2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6303A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7" type="#_x0000_t202" style="position:absolute;margin-left:1.95pt;margin-top:7.3pt;width:425.15pt;height:29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FeHOgIAAIQEAAAOAAAAZHJzL2Uyb0RvYy54bWysVE1v2zAMvQ/YfxB0X+x8rgniFFmKDAOC&#13;&#10;tkA69KzIcixMFjVJiZ39+lGy89Fup2EXmRKpJ/Lx0fP7plLkKKyToDPa76WUCM0hl3qf0e8v6093&#13;&#10;lDjPdM4UaJHRk3D0fvHxw7w2MzGAElQuLEEQ7Wa1yWjpvZklieOlqJjrgREanQXYinnc2n2SW1Yj&#13;&#10;eqWSQZpOkhpsbixw4RyePrROuoj4RSG4fyoKJzxRGcXcfFxtXHdhTRZzNttbZkrJuzTYP2RRManx&#13;&#10;0QvUA/OMHKz8A6qS3IKDwvc4VAkUheQi1oDV9NN31WxLZkSsBclx5kKT+3+w/PG4Nc+W+OYLNNjA&#13;&#10;QEht3MzhYainKWwVvpgpQT9SeLrQJhpPOB6Oh9PpKB1TwtE3nEz7o8kk4CTX68Y6/1VARYKRUYt9&#13;&#10;iXSx48b5NvQcEl5zoGS+lkrFTdCCWClLjgy7qHxMEsHfRClN6oxOhuM0Ar/xBejL/Z1i/EeX3k0U&#13;&#10;4imNOV+LD5Zvdg2R+Q0xO8hPyJeFVkrO8LVE+A1z/plZ1A5ShPPgn3ApFGBO0FmUlGB//e08xGNL&#13;&#10;0UtJjVrMqPt5YFZQor5pbDYyOgrijZvR+PMAN/bWs7v16EO1AiSqj5NneDRDvFdns7BQveLYLMOr&#13;&#10;6GKa49sZ9Wdz5dsJwbHjYrmMQShXw/xGbw0P0KExgdaX5pVZ07XVoyIe4axaNnvX3TY23NSwPHgo&#13;&#10;ZGx94LlltaMfpR7F041lmKXbfYy6/jwWvwEAAP//AwBQSwMEFAAGAAgAAAAhABfmQ8XgAAAADQEA&#13;&#10;AA8AAABkcnMvZG93bnJldi54bWxMT8tOwzAQvCPxD9YicaMOpamSNE7Fo3DhREGc3XhrW8R2ZLtp&#13;&#10;+HuWE1xW2p3ZebTb2Q1swphs8AJuFwUw9H1Q1msBH+/PNxWwlKVXcggeBXxjgm13edHKRoWzf8Np&#13;&#10;nzUjEZ8aKcDkPDacp96gk2kRRvSEHUN0MtMaNVdRnkncDXxZFGvupPXkYOSIjwb7r/3JCdg96Fr3&#13;&#10;lYxmVylrp/nz+KpfhLi+mp82NO43wDLO+e8DfjtQfugo2CGcvEpsEHBXE5HOqzUwgqtytQR2EFDW&#13;&#10;ZQ28a/n/Ft0PAAAA//8DAFBLAQItABQABgAIAAAAIQC2gziS/gAAAOEBAAATAAAAAAAAAAAAAAAA&#13;&#10;AAAAAABbQ29udGVudF9UeXBlc10ueG1sUEsBAi0AFAAGAAgAAAAhADj9If/WAAAAlAEAAAsAAAAA&#13;&#10;AAAAAAAAAAAALwEAAF9yZWxzLy5yZWxzUEsBAi0AFAAGAAgAAAAhAOMkV4c6AgAAhAQAAA4AAAAA&#13;&#10;AAAAAAAAAAAALgIAAGRycy9lMm9Eb2MueG1sUEsBAi0AFAAGAAgAAAAhABfmQ8XgAAAADQEAAA8A&#13;&#10;AAAAAAAAAAAAAAAAlAQAAGRycy9kb3ducmV2LnhtbFBLBQYAAAAABAAEAPMAAAChBQAAAAA=&#13;&#10;" fillcolor="white [3201]" strokeweight=".5pt">
                <v:textbox>
                  <w:txbxContent>
                    <w:p w14:paraId="36937879" w14:textId="77777777" w:rsidR="00E42E5B" w:rsidRPr="00C04063" w:rsidRDefault="00212D28" w:rsidP="00212D28">
                      <w:pPr>
                        <w:spacing w:line="260" w:lineRule="exact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U</w:t>
                      </w:r>
                      <w:r w:rsidRPr="00B80691">
                        <w:rPr>
                          <w:lang w:eastAsia="zh-CN"/>
                        </w:rPr>
                        <w:t xml:space="preserve">tbildningsutvärderingar är en del av </w:t>
                      </w:r>
                      <w:r>
                        <w:rPr>
                          <w:lang w:eastAsia="zh-CN"/>
                        </w:rPr>
                        <w:t>Stockholms konstnärliga högskolas</w:t>
                      </w:r>
                      <w:r w:rsidRPr="00B80691">
                        <w:rPr>
                          <w:lang w:eastAsia="zh-CN"/>
                        </w:rPr>
                        <w:t xml:space="preserve"> kvalitetssystem. </w:t>
                      </w:r>
                      <w:r w:rsidR="005C22DA">
                        <w:rPr>
                          <w:b/>
                          <w:lang w:eastAsia="zh-CN"/>
                        </w:rPr>
                        <w:t xml:space="preserve"> </w:t>
                      </w:r>
                      <w:r w:rsidRPr="00B80691">
                        <w:rPr>
                          <w:lang w:eastAsia="zh-CN"/>
                        </w:rPr>
                        <w:t xml:space="preserve">Syftet med utvärderingarna är att generera regelbunden och systematisk kunskap som behövs för att säkerställa och utveckla kvaliteten på högskolans utbildningar. En </w:t>
                      </w:r>
                      <w:r w:rsidRPr="00C04063">
                        <w:rPr>
                          <w:lang w:eastAsia="zh-CN"/>
                        </w:rPr>
                        <w:t xml:space="preserve">utbildningsutvärdering består av fyra steg: Uppstart, självvärdering, </w:t>
                      </w:r>
                      <w:r w:rsidR="00B538BD" w:rsidRPr="00C04063">
                        <w:rPr>
                          <w:lang w:eastAsia="zh-CN"/>
                        </w:rPr>
                        <w:t xml:space="preserve">extern </w:t>
                      </w:r>
                      <w:r w:rsidRPr="00C04063">
                        <w:rPr>
                          <w:lang w:eastAsia="zh-CN"/>
                        </w:rPr>
                        <w:t xml:space="preserve">granskning och åtgärder. </w:t>
                      </w:r>
                    </w:p>
                    <w:p w14:paraId="30A52027" w14:textId="516B90A5" w:rsidR="00E42E5B" w:rsidRPr="00C04063" w:rsidRDefault="00E42E5B" w:rsidP="00212D28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C04063">
                        <w:rPr>
                          <w:lang w:eastAsia="zh-CN"/>
                        </w:rPr>
                        <w:t>Fristående kurser utvärderas vart sjätte år. Fördjupad granskning göra av ett urval av fristående kurser.</w:t>
                      </w:r>
                    </w:p>
                    <w:p w14:paraId="22821C28" w14:textId="36448371" w:rsidR="00E42E5B" w:rsidRPr="00C04063" w:rsidRDefault="00E42E5B" w:rsidP="00E42E5B">
                      <w:r w:rsidRPr="00C04063">
                        <w:t xml:space="preserve">Mall för beskrivning av fristående kurs </w:t>
                      </w:r>
                      <w:r w:rsidR="00E47F8B">
                        <w:t>med</w:t>
                      </w:r>
                      <w:r w:rsidRPr="00C04063">
                        <w:t xml:space="preserve"> fördjupad granskning tillhör Riktlinjer för utvärdering av fristående kurser och är obligatorisk att använda. </w:t>
                      </w:r>
                    </w:p>
                    <w:p w14:paraId="34D67594" w14:textId="126F0E5C" w:rsidR="00E42E5B" w:rsidRPr="00C04063" w:rsidRDefault="00E42E5B" w:rsidP="006932C8">
                      <w:pPr>
                        <w:pStyle w:val="Liststyck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260" w:line="276" w:lineRule="auto"/>
                      </w:pPr>
                      <w:r w:rsidRPr="00C04063">
                        <w:rPr>
                          <w:lang w:eastAsia="zh-CN"/>
                        </w:rPr>
                        <w:t>Frågorna i mallen är utformade mot bakgrund av Standarder och riktlinjer för kvalitetssäkring inom det europeiska området för högre utbildning (</w:t>
                      </w:r>
                      <w:proofErr w:type="spellStart"/>
                      <w:r w:rsidRPr="00C04063">
                        <w:rPr>
                          <w:lang w:eastAsia="zh-CN"/>
                        </w:rPr>
                        <w:t>ESG</w:t>
                      </w:r>
                      <w:proofErr w:type="spellEnd"/>
                      <w:r w:rsidRPr="00C04063">
                        <w:rPr>
                          <w:lang w:eastAsia="zh-CN"/>
                        </w:rPr>
                        <w:t>).</w:t>
                      </w:r>
                    </w:p>
                    <w:p w14:paraId="747EF861" w14:textId="77777777" w:rsidR="00E42E5B" w:rsidRPr="00C04063" w:rsidRDefault="00E42E5B" w:rsidP="00E27AA6">
                      <w:pPr>
                        <w:pStyle w:val="Liststyck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before="360" w:after="240" w:line="360" w:lineRule="auto"/>
                        <w:ind w:left="714" w:hanging="357"/>
                      </w:pPr>
                      <w:r w:rsidRPr="00C04063">
                        <w:t>”</w:t>
                      </w:r>
                      <w:proofErr w:type="spellStart"/>
                      <w:r w:rsidRPr="00C04063">
                        <w:t>Malltext</w:t>
                      </w:r>
                      <w:proofErr w:type="spellEnd"/>
                      <w:r w:rsidRPr="00C04063">
                        <w:t>” får inte tas bort. Nya underrubriker får läggas till.</w:t>
                      </w:r>
                    </w:p>
                    <w:p w14:paraId="379314C4" w14:textId="09191E28" w:rsidR="00E42E5B" w:rsidRPr="00C04063" w:rsidRDefault="00E42E5B" w:rsidP="006F2612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lang w:eastAsia="zh-CN"/>
                        </w:rPr>
                      </w:pPr>
                      <w:r w:rsidRPr="00C04063">
                        <w:rPr>
                          <w:lang w:eastAsia="zh-CN"/>
                        </w:rPr>
                        <w:t>Beskrivningen ska vara högst två sidor.</w:t>
                      </w:r>
                    </w:p>
                    <w:p w14:paraId="17D04861" w14:textId="41FBF058" w:rsidR="00212D28" w:rsidRPr="00C04063" w:rsidRDefault="00E42E5B" w:rsidP="006F2612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lang w:eastAsia="zh-CN"/>
                        </w:rPr>
                      </w:pPr>
                      <w:r w:rsidRPr="00C04063">
                        <w:rPr>
                          <w:lang w:eastAsia="zh-CN"/>
                        </w:rPr>
                        <w:t xml:space="preserve">Till beskrivningen bifogas kursplanen. </w:t>
                      </w:r>
                    </w:p>
                    <w:p w14:paraId="43910A1D" w14:textId="05BB1B89" w:rsidR="00E42E5B" w:rsidRPr="00C04063" w:rsidRDefault="00E42E5B" w:rsidP="00E42E5B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C04063">
                        <w:rPr>
                          <w:lang w:eastAsia="zh-CN"/>
                        </w:rPr>
                        <w:t>Prefekt för det samskapande teamet ska fastställa beskrivningen i samråd med berör</w:t>
                      </w:r>
                      <w:r w:rsidR="006F2612">
                        <w:rPr>
                          <w:lang w:eastAsia="zh-CN"/>
                        </w:rPr>
                        <w:t>d</w:t>
                      </w:r>
                      <w:r w:rsidRPr="00C04063">
                        <w:rPr>
                          <w:lang w:eastAsia="zh-CN"/>
                        </w:rPr>
                        <w:t xml:space="preserve"> ämneschef efter föredragning av ansvarig handläggare vid Utbildningsadministrativa avdelningen. </w:t>
                      </w:r>
                    </w:p>
                    <w:p w14:paraId="2C75701B" w14:textId="77777777" w:rsidR="00212D28" w:rsidRPr="00302640" w:rsidRDefault="00212D28" w:rsidP="00212D28">
                      <w:pPr>
                        <w:autoSpaceDE w:val="0"/>
                        <w:autoSpaceDN w:val="0"/>
                        <w:adjustRightInd w:val="0"/>
                        <w:spacing w:after="260" w:line="2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337AEB7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4A3678A6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26BF4DCD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14186E9E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8585F45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414B9290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B427682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FC904B0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2DC594E7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FEE27E7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3E7D956C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72DA152A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336AF0A8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289F3560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7ECF5D44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7439FF26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6FFE41F9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0835E053" w14:textId="77E17C3E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09C62AE7" w14:textId="3AF7BF32" w:rsidR="00212D28" w:rsidRDefault="00E42E5B" w:rsidP="00212D2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</w:rPr>
      </w:pPr>
      <w:r w:rsidRPr="00C04063">
        <w:rPr>
          <w:rFonts w:ascii="Arial" w:hAnsi="Arial" w:cs="Arial"/>
          <w:b/>
          <w:bCs/>
          <w:sz w:val="28"/>
          <w:szCs w:val="26"/>
        </w:rPr>
        <w:lastRenderedPageBreak/>
        <w:t>Nyckeltal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2121"/>
      </w:tblGrid>
      <w:tr w:rsidR="00E42E5B" w14:paraId="2A509A3D" w14:textId="77777777" w:rsidTr="00C04063">
        <w:tc>
          <w:tcPr>
            <w:tcW w:w="5240" w:type="dxa"/>
            <w:vAlign w:val="center"/>
          </w:tcPr>
          <w:p w14:paraId="1C9EBB4A" w14:textId="480492AB" w:rsidR="00E42E5B" w:rsidRPr="00C04063" w:rsidRDefault="00C04063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S</w:t>
            </w:r>
            <w:r w:rsidR="00E42E5B" w:rsidRPr="00C04063">
              <w:rPr>
                <w:b/>
                <w:bCs/>
              </w:rPr>
              <w:t>ökande och antagna (inklusive juridiskt kön)</w:t>
            </w:r>
          </w:p>
        </w:tc>
        <w:tc>
          <w:tcPr>
            <w:tcW w:w="2121" w:type="dxa"/>
            <w:vAlign w:val="center"/>
          </w:tcPr>
          <w:p w14:paraId="1083C606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  <w:tr w:rsidR="00E42E5B" w14:paraId="7520D43D" w14:textId="77777777" w:rsidTr="00C04063">
        <w:tc>
          <w:tcPr>
            <w:tcW w:w="5240" w:type="dxa"/>
            <w:vAlign w:val="center"/>
          </w:tcPr>
          <w:p w14:paraId="7139E9A1" w14:textId="3773E9AC" w:rsidR="00E42E5B" w:rsidRPr="00C04063" w:rsidRDefault="00E42E5B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Utbildningsnivå</w:t>
            </w:r>
          </w:p>
        </w:tc>
        <w:tc>
          <w:tcPr>
            <w:tcW w:w="2121" w:type="dxa"/>
            <w:vAlign w:val="center"/>
          </w:tcPr>
          <w:p w14:paraId="55C4ACAA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  <w:tr w:rsidR="00E42E5B" w14:paraId="55973E29" w14:textId="77777777" w:rsidTr="00C04063">
        <w:tc>
          <w:tcPr>
            <w:tcW w:w="5240" w:type="dxa"/>
            <w:vAlign w:val="center"/>
          </w:tcPr>
          <w:p w14:paraId="077B2A3D" w14:textId="2F4361A6" w:rsidR="00E42E5B" w:rsidRPr="00C04063" w:rsidRDefault="00E42E5B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Högskolepoäng</w:t>
            </w:r>
          </w:p>
        </w:tc>
        <w:tc>
          <w:tcPr>
            <w:tcW w:w="2121" w:type="dxa"/>
            <w:vAlign w:val="center"/>
          </w:tcPr>
          <w:p w14:paraId="1B10263A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  <w:tr w:rsidR="00E42E5B" w14:paraId="5A3727C3" w14:textId="77777777" w:rsidTr="00C04063">
        <w:tc>
          <w:tcPr>
            <w:tcW w:w="5240" w:type="dxa"/>
            <w:vAlign w:val="center"/>
          </w:tcPr>
          <w:p w14:paraId="2638827D" w14:textId="398BC943" w:rsidR="00E42E5B" w:rsidRPr="00C04063" w:rsidRDefault="00C04063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Behörighet</w:t>
            </w:r>
          </w:p>
        </w:tc>
        <w:tc>
          <w:tcPr>
            <w:tcW w:w="2121" w:type="dxa"/>
            <w:vAlign w:val="center"/>
          </w:tcPr>
          <w:p w14:paraId="60F2B5D9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  <w:tr w:rsidR="00E42E5B" w14:paraId="38F50FDC" w14:textId="77777777" w:rsidTr="00C04063">
        <w:tc>
          <w:tcPr>
            <w:tcW w:w="5240" w:type="dxa"/>
            <w:vAlign w:val="center"/>
          </w:tcPr>
          <w:p w14:paraId="10FD4D31" w14:textId="54AD7D32" w:rsidR="00E42E5B" w:rsidRPr="00C04063" w:rsidRDefault="00C04063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Språk</w:t>
            </w:r>
          </w:p>
        </w:tc>
        <w:tc>
          <w:tcPr>
            <w:tcW w:w="2121" w:type="dxa"/>
            <w:vAlign w:val="center"/>
          </w:tcPr>
          <w:p w14:paraId="6087131C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  <w:tr w:rsidR="00E42E5B" w14:paraId="360DF0BA" w14:textId="77777777" w:rsidTr="00C04063">
        <w:tc>
          <w:tcPr>
            <w:tcW w:w="5240" w:type="dxa"/>
            <w:vAlign w:val="center"/>
          </w:tcPr>
          <w:p w14:paraId="2C6E39F9" w14:textId="627A8D4F" w:rsidR="00E42E5B" w:rsidRPr="00C04063" w:rsidRDefault="00C04063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Distanskurs</w:t>
            </w:r>
          </w:p>
        </w:tc>
        <w:tc>
          <w:tcPr>
            <w:tcW w:w="2121" w:type="dxa"/>
            <w:vAlign w:val="center"/>
          </w:tcPr>
          <w:p w14:paraId="1BB2D123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  <w:tr w:rsidR="00E42E5B" w14:paraId="7FF52F00" w14:textId="77777777" w:rsidTr="00C04063">
        <w:tc>
          <w:tcPr>
            <w:tcW w:w="5240" w:type="dxa"/>
            <w:vAlign w:val="center"/>
          </w:tcPr>
          <w:p w14:paraId="4FD8CE36" w14:textId="43AF17AD" w:rsidR="00E42E5B" w:rsidRPr="00C04063" w:rsidRDefault="00C04063" w:rsidP="00C04063">
            <w:pPr>
              <w:rPr>
                <w:b/>
                <w:bCs/>
              </w:rPr>
            </w:pPr>
            <w:r w:rsidRPr="00C04063">
              <w:rPr>
                <w:b/>
                <w:bCs/>
              </w:rPr>
              <w:t>Schemalagd undervisningstid</w:t>
            </w:r>
          </w:p>
        </w:tc>
        <w:tc>
          <w:tcPr>
            <w:tcW w:w="2121" w:type="dxa"/>
            <w:vAlign w:val="center"/>
          </w:tcPr>
          <w:p w14:paraId="4B6BC1C3" w14:textId="77777777" w:rsidR="00E42E5B" w:rsidRDefault="00E42E5B" w:rsidP="00C04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</w:tc>
      </w:tr>
    </w:tbl>
    <w:p w14:paraId="4DC8F82D" w14:textId="43EE7692" w:rsidR="00E42E5B" w:rsidRPr="00A0588A" w:rsidRDefault="00E42E5B" w:rsidP="00A0588A">
      <w:pPr>
        <w:spacing w:line="276" w:lineRule="auto"/>
        <w:rPr>
          <w:lang w:eastAsia="zh-CN"/>
        </w:rPr>
      </w:pPr>
      <w:r w:rsidRPr="00C04063">
        <w:rPr>
          <w:lang w:eastAsia="zh-CN"/>
        </w:rPr>
        <w:t>Nyckeltal fylls i av ansvarig handläggare</w:t>
      </w:r>
      <w:r w:rsidR="005D179E">
        <w:rPr>
          <w:lang w:eastAsia="zh-CN"/>
        </w:rPr>
        <w:t>. S</w:t>
      </w:r>
      <w:r w:rsidR="00C04063" w:rsidRPr="00C04063">
        <w:rPr>
          <w:lang w:eastAsia="zh-CN"/>
        </w:rPr>
        <w:t>chemalagd undervisningstid fylls i av ämnesenheten.</w:t>
      </w:r>
    </w:p>
    <w:p w14:paraId="401E4FF3" w14:textId="474C423C" w:rsidR="00E42E5B" w:rsidRDefault="004D7F02" w:rsidP="00C04063">
      <w:pPr>
        <w:pStyle w:val="Rubrik3"/>
      </w:pPr>
      <w:r>
        <w:t>Vilket</w:t>
      </w:r>
      <w:r w:rsidR="00E42E5B" w:rsidRPr="0058322C">
        <w:t xml:space="preserve"> är syftet med kursen och vilken målgrupp riktar den sig till?</w:t>
      </w:r>
    </w:p>
    <w:p w14:paraId="64BF222C" w14:textId="079E0016" w:rsidR="00C04063" w:rsidRPr="0058322C" w:rsidRDefault="00A0588A" w:rsidP="00C04063">
      <w:bookmarkStart w:id="0" w:name="OLE_LINK1"/>
      <w:r>
        <w:t>Skriv text här…</w:t>
      </w:r>
    </w:p>
    <w:bookmarkEnd w:id="0"/>
    <w:p w14:paraId="65EDF2B2" w14:textId="77777777" w:rsidR="00E42E5B" w:rsidRDefault="00E42E5B" w:rsidP="00C04063">
      <w:pPr>
        <w:pStyle w:val="Rubrik3"/>
        <w:rPr>
          <w:lang w:eastAsia="zh-CN"/>
        </w:rPr>
      </w:pPr>
      <w:r w:rsidRPr="0058322C">
        <w:rPr>
          <w:lang w:eastAsia="zh-CN"/>
        </w:rPr>
        <w:t>Har lärarna ämnesmässig, pedagogisk och högskolepedagogisk kompetens?</w:t>
      </w:r>
    </w:p>
    <w:p w14:paraId="28B9A697" w14:textId="2CF533A5" w:rsidR="00C04063" w:rsidRPr="00C04063" w:rsidRDefault="00A0588A" w:rsidP="00C04063">
      <w:r>
        <w:t>Skriv text här…</w:t>
      </w:r>
    </w:p>
    <w:p w14:paraId="74847333" w14:textId="77777777" w:rsidR="00E42E5B" w:rsidRDefault="00E42E5B" w:rsidP="00C04063">
      <w:pPr>
        <w:pStyle w:val="Rubrik3"/>
      </w:pPr>
      <w:r w:rsidRPr="0058322C">
        <w:t>Vilka konstnärliga eller vetenskapliga grunder samt beprövad erfarenhet inklusive forskningsanknytning bygger kursen på?</w:t>
      </w:r>
    </w:p>
    <w:p w14:paraId="020EF702" w14:textId="7506E918" w:rsidR="00C04063" w:rsidRPr="00C04063" w:rsidRDefault="00A0588A" w:rsidP="00C04063">
      <w:r>
        <w:t>Skriv text här…</w:t>
      </w:r>
    </w:p>
    <w:p w14:paraId="184451E2" w14:textId="77777777" w:rsidR="00E42E5B" w:rsidRDefault="00E42E5B" w:rsidP="00C04063">
      <w:pPr>
        <w:pStyle w:val="Rubrik3"/>
      </w:pPr>
      <w:r w:rsidRPr="0058322C">
        <w:t xml:space="preserve">Hur </w:t>
      </w:r>
      <w:r w:rsidRPr="00727F6D">
        <w:t>stödjer</w:t>
      </w:r>
      <w:r w:rsidRPr="0058322C">
        <w:t xml:space="preserve"> undervisningen studenternas lärarande?</w:t>
      </w:r>
    </w:p>
    <w:p w14:paraId="1AEC7617" w14:textId="3C47D1BF" w:rsidR="00C04063" w:rsidRPr="00C04063" w:rsidRDefault="00A0588A" w:rsidP="00C04063">
      <w:r>
        <w:t>Skriv text här…</w:t>
      </w:r>
    </w:p>
    <w:p w14:paraId="1006033A" w14:textId="77777777" w:rsidR="00E42E5B" w:rsidRDefault="00E42E5B" w:rsidP="00C04063">
      <w:pPr>
        <w:pStyle w:val="Rubrik3"/>
      </w:pPr>
      <w:r w:rsidRPr="0058322C">
        <w:t>Hur kurs</w:t>
      </w:r>
      <w:r>
        <w:t>ens innehåll</w:t>
      </w:r>
      <w:r w:rsidRPr="0058322C">
        <w:t xml:space="preserve"> </w:t>
      </w:r>
      <w:r>
        <w:t xml:space="preserve">är </w:t>
      </w:r>
      <w:r w:rsidRPr="0058322C">
        <w:t>användbar</w:t>
      </w:r>
      <w:r>
        <w:t>t</w:t>
      </w:r>
      <w:r w:rsidRPr="0058322C">
        <w:t xml:space="preserve"> för studenterna</w:t>
      </w:r>
      <w:r w:rsidRPr="00727F6D">
        <w:t xml:space="preserve"> i</w:t>
      </w:r>
      <w:r w:rsidRPr="0058322C">
        <w:t xml:space="preserve"> deras arbetsliv</w:t>
      </w:r>
      <w:r>
        <w:t>/konstnärskap</w:t>
      </w:r>
      <w:r w:rsidRPr="0058322C">
        <w:t>?</w:t>
      </w:r>
    </w:p>
    <w:p w14:paraId="09FE2F95" w14:textId="06DB4362" w:rsidR="00C04063" w:rsidRPr="00C04063" w:rsidRDefault="00A0588A" w:rsidP="00C04063">
      <w:r>
        <w:t>Skriv text här…</w:t>
      </w:r>
    </w:p>
    <w:p w14:paraId="51B67D6B" w14:textId="77777777" w:rsidR="00E42E5B" w:rsidRDefault="00E42E5B" w:rsidP="00C04063">
      <w:pPr>
        <w:pStyle w:val="Rubrik3"/>
      </w:pPr>
      <w:r w:rsidRPr="0058322C">
        <w:t>Hur genomförs kontinuerlig uppföljning och utveckling av kursen där även studenternas har inflytande, exempelvis genom kursvärderingar?</w:t>
      </w:r>
    </w:p>
    <w:p w14:paraId="5B83C56F" w14:textId="77777777" w:rsidR="00A0588A" w:rsidRPr="0058322C" w:rsidRDefault="00A0588A" w:rsidP="00A0588A">
      <w:r>
        <w:t>Skriv text här…</w:t>
      </w:r>
    </w:p>
    <w:p w14:paraId="5010E531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3335687C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22F6352A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6604258B" w14:textId="43B5564F" w:rsidR="00BA39A9" w:rsidRDefault="00BA39A9" w:rsidP="00C04063">
      <w:pPr>
        <w:keepNext/>
        <w:spacing w:before="240" w:after="40" w:line="240" w:lineRule="auto"/>
        <w:outlineLvl w:val="1"/>
      </w:pPr>
    </w:p>
    <w:sectPr w:rsidR="00BA39A9" w:rsidSect="00E97E6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3074" w14:textId="77777777" w:rsidR="00FE0708" w:rsidRDefault="00FE0708" w:rsidP="00190C50">
      <w:r>
        <w:separator/>
      </w:r>
    </w:p>
    <w:p w14:paraId="531BABC1" w14:textId="77777777" w:rsidR="00FE0708" w:rsidRDefault="00FE0708"/>
  </w:endnote>
  <w:endnote w:type="continuationSeparator" w:id="0">
    <w:p w14:paraId="70F8A646" w14:textId="77777777" w:rsidR="00FE0708" w:rsidRDefault="00FE0708" w:rsidP="00190C50">
      <w:r>
        <w:continuationSeparator/>
      </w:r>
    </w:p>
    <w:p w14:paraId="0E0FBEE6" w14:textId="77777777" w:rsidR="00FE0708" w:rsidRDefault="00FE0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F023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FEAE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4F702E2E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ED29" w14:textId="77777777" w:rsidR="00FE0708" w:rsidRDefault="00FE0708" w:rsidP="0015432E">
      <w:pPr>
        <w:spacing w:after="0"/>
      </w:pPr>
      <w:r>
        <w:separator/>
      </w:r>
    </w:p>
  </w:footnote>
  <w:footnote w:type="continuationSeparator" w:id="0">
    <w:p w14:paraId="507D30B7" w14:textId="77777777" w:rsidR="00FE0708" w:rsidRDefault="00FE0708" w:rsidP="00190C50">
      <w:r>
        <w:continuationSeparator/>
      </w:r>
    </w:p>
    <w:p w14:paraId="6DC2CE38" w14:textId="77777777" w:rsidR="00FE0708" w:rsidRDefault="00FE0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D2EA" w14:textId="36717624" w:rsidR="007853A0" w:rsidRDefault="00FE0708">
    <w:pPr>
      <w:pStyle w:val="Sidhuvud"/>
    </w:pPr>
    <w:r>
      <w:rPr>
        <w:noProof/>
      </w:rPr>
      <w:pict w14:anchorId="39CE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004182" o:spid="_x0000_s1025" type="#_x0000_t136" alt="" style="position:absolute;margin-left:0;margin-top:0;width:389.7pt;height:129.9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Förs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729314B7" w14:textId="77777777" w:rsidTr="005C3CDD">
      <w:trPr>
        <w:trHeight w:hRule="exact" w:val="170"/>
        <w:tblHeader/>
      </w:trPr>
      <w:tc>
        <w:tcPr>
          <w:tcW w:w="2134" w:type="dxa"/>
        </w:tcPr>
        <w:p w14:paraId="726410B1" w14:textId="255D6C6F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03E13AA2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7F52EFB0" w14:textId="77777777" w:rsidTr="006828CB">
      <w:trPr>
        <w:trHeight w:hRule="exact" w:val="454"/>
      </w:trPr>
      <w:tc>
        <w:tcPr>
          <w:tcW w:w="2134" w:type="dxa"/>
        </w:tcPr>
        <w:p w14:paraId="0F8EB5B5" w14:textId="00CEDFC8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70DD92BA" w14:textId="798BD3AA" w:rsidR="00B504E1" w:rsidRDefault="008C0D5E" w:rsidP="006828CB">
          <w:pPr>
            <w:pStyle w:val="Formelltext"/>
          </w:pPr>
          <w:fldSimple w:instr=" STYLEREF  &quot;Formell text Dnr&quot;  \* MERGEFORMAT ">
            <w:r w:rsidR="00E47F8B">
              <w:rPr>
                <w:noProof/>
              </w:rPr>
              <w:t>Ange diarienummer</w:t>
            </w:r>
          </w:fldSimple>
        </w:p>
      </w:tc>
    </w:tr>
  </w:tbl>
  <w:p w14:paraId="2BC23889" w14:textId="4CA99ACC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49705AC" wp14:editId="2BD13CE6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6DEF" w14:textId="605C8321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6B97C71E" wp14:editId="581F7B07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4562C"/>
    <w:multiLevelType w:val="hybridMultilevel"/>
    <w:tmpl w:val="64C2E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8435628"/>
    <w:multiLevelType w:val="hybridMultilevel"/>
    <w:tmpl w:val="0BA05D68"/>
    <w:lvl w:ilvl="0" w:tplc="B9C4118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5A83DA3"/>
    <w:multiLevelType w:val="hybridMultilevel"/>
    <w:tmpl w:val="CC6CC96C"/>
    <w:lvl w:ilvl="0" w:tplc="9536DFDC">
      <w:start w:val="2018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F2606E"/>
    <w:multiLevelType w:val="hybridMultilevel"/>
    <w:tmpl w:val="F0A4446C"/>
    <w:lvl w:ilvl="0" w:tplc="B9C4118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546454568">
    <w:abstractNumId w:val="2"/>
  </w:num>
  <w:num w:numId="2" w16cid:durableId="1130127988">
    <w:abstractNumId w:val="5"/>
  </w:num>
  <w:num w:numId="3" w16cid:durableId="2084789104">
    <w:abstractNumId w:val="3"/>
  </w:num>
  <w:num w:numId="4" w16cid:durableId="917791041">
    <w:abstractNumId w:val="10"/>
  </w:num>
  <w:num w:numId="5" w16cid:durableId="337736036">
    <w:abstractNumId w:val="7"/>
  </w:num>
  <w:num w:numId="6" w16cid:durableId="453258599">
    <w:abstractNumId w:val="0"/>
  </w:num>
  <w:num w:numId="7" w16cid:durableId="1828594180">
    <w:abstractNumId w:val="9"/>
  </w:num>
  <w:num w:numId="8" w16cid:durableId="248545186">
    <w:abstractNumId w:val="6"/>
  </w:num>
  <w:num w:numId="9" w16cid:durableId="1092043510">
    <w:abstractNumId w:val="1"/>
  </w:num>
  <w:num w:numId="10" w16cid:durableId="169803829">
    <w:abstractNumId w:val="4"/>
  </w:num>
  <w:num w:numId="11" w16cid:durableId="6378818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28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369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958"/>
    <w:rsid w:val="0009544E"/>
    <w:rsid w:val="00097A6D"/>
    <w:rsid w:val="00097C8C"/>
    <w:rsid w:val="000A042D"/>
    <w:rsid w:val="000A11DC"/>
    <w:rsid w:val="000A7D82"/>
    <w:rsid w:val="000C1302"/>
    <w:rsid w:val="000C5546"/>
    <w:rsid w:val="000C5EC5"/>
    <w:rsid w:val="000C5F05"/>
    <w:rsid w:val="000D25BF"/>
    <w:rsid w:val="000D45A5"/>
    <w:rsid w:val="000E328A"/>
    <w:rsid w:val="000E557B"/>
    <w:rsid w:val="000E5D62"/>
    <w:rsid w:val="000E7725"/>
    <w:rsid w:val="000E7F8C"/>
    <w:rsid w:val="000F0D74"/>
    <w:rsid w:val="000F2DC6"/>
    <w:rsid w:val="000F453E"/>
    <w:rsid w:val="000F596E"/>
    <w:rsid w:val="001030D7"/>
    <w:rsid w:val="0010404F"/>
    <w:rsid w:val="00110565"/>
    <w:rsid w:val="001107F5"/>
    <w:rsid w:val="00117AC3"/>
    <w:rsid w:val="00123F5D"/>
    <w:rsid w:val="00126C14"/>
    <w:rsid w:val="00127221"/>
    <w:rsid w:val="001358ED"/>
    <w:rsid w:val="00152876"/>
    <w:rsid w:val="0015432E"/>
    <w:rsid w:val="00154941"/>
    <w:rsid w:val="0015572E"/>
    <w:rsid w:val="0016086C"/>
    <w:rsid w:val="00160B07"/>
    <w:rsid w:val="0016697C"/>
    <w:rsid w:val="0016740D"/>
    <w:rsid w:val="00173F59"/>
    <w:rsid w:val="00190C50"/>
    <w:rsid w:val="00192480"/>
    <w:rsid w:val="001A3E8D"/>
    <w:rsid w:val="001A5697"/>
    <w:rsid w:val="001B04CF"/>
    <w:rsid w:val="001B24EF"/>
    <w:rsid w:val="001B3088"/>
    <w:rsid w:val="001B40A7"/>
    <w:rsid w:val="001C4551"/>
    <w:rsid w:val="001C7BFC"/>
    <w:rsid w:val="001E07FF"/>
    <w:rsid w:val="001E183E"/>
    <w:rsid w:val="001E7025"/>
    <w:rsid w:val="001F0B82"/>
    <w:rsid w:val="001F0DA3"/>
    <w:rsid w:val="001F69F1"/>
    <w:rsid w:val="001F6D92"/>
    <w:rsid w:val="002121F0"/>
    <w:rsid w:val="00212D28"/>
    <w:rsid w:val="002148F6"/>
    <w:rsid w:val="00222DA5"/>
    <w:rsid w:val="00224FF9"/>
    <w:rsid w:val="00225AAE"/>
    <w:rsid w:val="002410C1"/>
    <w:rsid w:val="00241369"/>
    <w:rsid w:val="00242CCA"/>
    <w:rsid w:val="002519DB"/>
    <w:rsid w:val="0025207C"/>
    <w:rsid w:val="00265FA4"/>
    <w:rsid w:val="0026727B"/>
    <w:rsid w:val="002861FA"/>
    <w:rsid w:val="00287643"/>
    <w:rsid w:val="002935F6"/>
    <w:rsid w:val="0029490E"/>
    <w:rsid w:val="0029555E"/>
    <w:rsid w:val="002A366A"/>
    <w:rsid w:val="002A7B01"/>
    <w:rsid w:val="002B013B"/>
    <w:rsid w:val="002B06BD"/>
    <w:rsid w:val="002B1A4F"/>
    <w:rsid w:val="002B7F3F"/>
    <w:rsid w:val="002C1682"/>
    <w:rsid w:val="002C2549"/>
    <w:rsid w:val="002C64DA"/>
    <w:rsid w:val="002C702D"/>
    <w:rsid w:val="002D06B7"/>
    <w:rsid w:val="002D0A31"/>
    <w:rsid w:val="002D275B"/>
    <w:rsid w:val="002D5CE0"/>
    <w:rsid w:val="002E1935"/>
    <w:rsid w:val="002E68BE"/>
    <w:rsid w:val="002E7963"/>
    <w:rsid w:val="002E7F81"/>
    <w:rsid w:val="002F601E"/>
    <w:rsid w:val="002F6D20"/>
    <w:rsid w:val="00300628"/>
    <w:rsid w:val="003100DA"/>
    <w:rsid w:val="0031157F"/>
    <w:rsid w:val="0031302F"/>
    <w:rsid w:val="0031536F"/>
    <w:rsid w:val="00320BB4"/>
    <w:rsid w:val="00326F3D"/>
    <w:rsid w:val="0033248E"/>
    <w:rsid w:val="00335C66"/>
    <w:rsid w:val="0034072F"/>
    <w:rsid w:val="003506E8"/>
    <w:rsid w:val="0035207F"/>
    <w:rsid w:val="003529B0"/>
    <w:rsid w:val="0035470D"/>
    <w:rsid w:val="00355EC2"/>
    <w:rsid w:val="003603F0"/>
    <w:rsid w:val="0036075A"/>
    <w:rsid w:val="00363CD3"/>
    <w:rsid w:val="00365593"/>
    <w:rsid w:val="003702C9"/>
    <w:rsid w:val="003713CA"/>
    <w:rsid w:val="00372230"/>
    <w:rsid w:val="00372382"/>
    <w:rsid w:val="0037504E"/>
    <w:rsid w:val="00375F56"/>
    <w:rsid w:val="003778DA"/>
    <w:rsid w:val="00380C7F"/>
    <w:rsid w:val="00381ACD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19BD"/>
    <w:rsid w:val="003A22F0"/>
    <w:rsid w:val="003A2AAB"/>
    <w:rsid w:val="003A2EB5"/>
    <w:rsid w:val="003A520D"/>
    <w:rsid w:val="003A6475"/>
    <w:rsid w:val="003A780B"/>
    <w:rsid w:val="003B258D"/>
    <w:rsid w:val="003B3726"/>
    <w:rsid w:val="003B39AC"/>
    <w:rsid w:val="003B4ECB"/>
    <w:rsid w:val="003D4F90"/>
    <w:rsid w:val="003D7BD4"/>
    <w:rsid w:val="003E11DF"/>
    <w:rsid w:val="003E3385"/>
    <w:rsid w:val="003E35EC"/>
    <w:rsid w:val="003E4EE6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B3328"/>
    <w:rsid w:val="004C1357"/>
    <w:rsid w:val="004C3D15"/>
    <w:rsid w:val="004D2C49"/>
    <w:rsid w:val="004D35B3"/>
    <w:rsid w:val="004D4302"/>
    <w:rsid w:val="004D7976"/>
    <w:rsid w:val="004D7F02"/>
    <w:rsid w:val="004E2266"/>
    <w:rsid w:val="004E280D"/>
    <w:rsid w:val="004E5000"/>
    <w:rsid w:val="004E6441"/>
    <w:rsid w:val="004F528B"/>
    <w:rsid w:val="004F654B"/>
    <w:rsid w:val="004F715D"/>
    <w:rsid w:val="005025C4"/>
    <w:rsid w:val="0051041B"/>
    <w:rsid w:val="005111C3"/>
    <w:rsid w:val="005158B7"/>
    <w:rsid w:val="00521FD2"/>
    <w:rsid w:val="005347FE"/>
    <w:rsid w:val="00534876"/>
    <w:rsid w:val="00537C36"/>
    <w:rsid w:val="0054196E"/>
    <w:rsid w:val="0054381A"/>
    <w:rsid w:val="00545F93"/>
    <w:rsid w:val="00551B0B"/>
    <w:rsid w:val="005606CF"/>
    <w:rsid w:val="00560FA6"/>
    <w:rsid w:val="00561DE2"/>
    <w:rsid w:val="0056435D"/>
    <w:rsid w:val="00566966"/>
    <w:rsid w:val="00576B04"/>
    <w:rsid w:val="00581174"/>
    <w:rsid w:val="00582D90"/>
    <w:rsid w:val="005830C5"/>
    <w:rsid w:val="00583A9E"/>
    <w:rsid w:val="00585077"/>
    <w:rsid w:val="00591D8A"/>
    <w:rsid w:val="00591E19"/>
    <w:rsid w:val="00591E42"/>
    <w:rsid w:val="00594140"/>
    <w:rsid w:val="00595098"/>
    <w:rsid w:val="0059715E"/>
    <w:rsid w:val="005A776C"/>
    <w:rsid w:val="005A7EBE"/>
    <w:rsid w:val="005A7FC6"/>
    <w:rsid w:val="005B02A1"/>
    <w:rsid w:val="005B1F8E"/>
    <w:rsid w:val="005C22DA"/>
    <w:rsid w:val="005C3CDD"/>
    <w:rsid w:val="005C540D"/>
    <w:rsid w:val="005D179E"/>
    <w:rsid w:val="005D3E0B"/>
    <w:rsid w:val="005D468F"/>
    <w:rsid w:val="005D4CDB"/>
    <w:rsid w:val="005D6100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1E45"/>
    <w:rsid w:val="0060567F"/>
    <w:rsid w:val="006100C9"/>
    <w:rsid w:val="00611F7B"/>
    <w:rsid w:val="00613022"/>
    <w:rsid w:val="00615BA6"/>
    <w:rsid w:val="006165DF"/>
    <w:rsid w:val="00617E07"/>
    <w:rsid w:val="006214CB"/>
    <w:rsid w:val="0062453B"/>
    <w:rsid w:val="006339E7"/>
    <w:rsid w:val="00642186"/>
    <w:rsid w:val="00645637"/>
    <w:rsid w:val="006460C3"/>
    <w:rsid w:val="00646802"/>
    <w:rsid w:val="00654B7A"/>
    <w:rsid w:val="00656401"/>
    <w:rsid w:val="006666CD"/>
    <w:rsid w:val="00672E7A"/>
    <w:rsid w:val="0067375F"/>
    <w:rsid w:val="00674A3E"/>
    <w:rsid w:val="00674B19"/>
    <w:rsid w:val="0067688F"/>
    <w:rsid w:val="0067798D"/>
    <w:rsid w:val="00680904"/>
    <w:rsid w:val="006828CB"/>
    <w:rsid w:val="00685673"/>
    <w:rsid w:val="00686DC8"/>
    <w:rsid w:val="006932C8"/>
    <w:rsid w:val="0069492D"/>
    <w:rsid w:val="00694CB2"/>
    <w:rsid w:val="006A108F"/>
    <w:rsid w:val="006A2A88"/>
    <w:rsid w:val="006A6660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612"/>
    <w:rsid w:val="006F2B42"/>
    <w:rsid w:val="006F43DA"/>
    <w:rsid w:val="00701BE8"/>
    <w:rsid w:val="0070342E"/>
    <w:rsid w:val="00705622"/>
    <w:rsid w:val="00707887"/>
    <w:rsid w:val="007107D0"/>
    <w:rsid w:val="00710C0E"/>
    <w:rsid w:val="007131E0"/>
    <w:rsid w:val="00721F2A"/>
    <w:rsid w:val="007221A5"/>
    <w:rsid w:val="0072262F"/>
    <w:rsid w:val="00722AD9"/>
    <w:rsid w:val="00722B03"/>
    <w:rsid w:val="00727987"/>
    <w:rsid w:val="007311C4"/>
    <w:rsid w:val="0073183C"/>
    <w:rsid w:val="00737D32"/>
    <w:rsid w:val="007456A2"/>
    <w:rsid w:val="0075297E"/>
    <w:rsid w:val="00756914"/>
    <w:rsid w:val="007578DF"/>
    <w:rsid w:val="00757EBB"/>
    <w:rsid w:val="00771BF3"/>
    <w:rsid w:val="00772C85"/>
    <w:rsid w:val="00780714"/>
    <w:rsid w:val="007853A0"/>
    <w:rsid w:val="00787232"/>
    <w:rsid w:val="00791592"/>
    <w:rsid w:val="007915E7"/>
    <w:rsid w:val="00792503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7F4BB6"/>
    <w:rsid w:val="00805068"/>
    <w:rsid w:val="00806DAC"/>
    <w:rsid w:val="00815779"/>
    <w:rsid w:val="00817A2E"/>
    <w:rsid w:val="00825B21"/>
    <w:rsid w:val="00840ADE"/>
    <w:rsid w:val="00852033"/>
    <w:rsid w:val="00855229"/>
    <w:rsid w:val="008605FE"/>
    <w:rsid w:val="00860D94"/>
    <w:rsid w:val="00872D9D"/>
    <w:rsid w:val="008736E7"/>
    <w:rsid w:val="00880C1E"/>
    <w:rsid w:val="00890363"/>
    <w:rsid w:val="00891619"/>
    <w:rsid w:val="00896C7B"/>
    <w:rsid w:val="00896C82"/>
    <w:rsid w:val="008972D2"/>
    <w:rsid w:val="008A5676"/>
    <w:rsid w:val="008C076D"/>
    <w:rsid w:val="008C0D5E"/>
    <w:rsid w:val="008C19BA"/>
    <w:rsid w:val="008D0332"/>
    <w:rsid w:val="008D0580"/>
    <w:rsid w:val="008D2B5D"/>
    <w:rsid w:val="008D4054"/>
    <w:rsid w:val="008D48B5"/>
    <w:rsid w:val="008D4ADE"/>
    <w:rsid w:val="008E0AA2"/>
    <w:rsid w:val="008E4C31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1F71"/>
    <w:rsid w:val="00953159"/>
    <w:rsid w:val="00953285"/>
    <w:rsid w:val="00954F62"/>
    <w:rsid w:val="009564E5"/>
    <w:rsid w:val="00961561"/>
    <w:rsid w:val="00961709"/>
    <w:rsid w:val="009627EA"/>
    <w:rsid w:val="00966CCC"/>
    <w:rsid w:val="009734C6"/>
    <w:rsid w:val="0098309B"/>
    <w:rsid w:val="00987735"/>
    <w:rsid w:val="00993BD0"/>
    <w:rsid w:val="00996EE0"/>
    <w:rsid w:val="00997236"/>
    <w:rsid w:val="009A1548"/>
    <w:rsid w:val="009A615A"/>
    <w:rsid w:val="009A79A1"/>
    <w:rsid w:val="009B098D"/>
    <w:rsid w:val="009B0AE9"/>
    <w:rsid w:val="009C0CAF"/>
    <w:rsid w:val="009C1E34"/>
    <w:rsid w:val="009C77F0"/>
    <w:rsid w:val="009D4864"/>
    <w:rsid w:val="009E3549"/>
    <w:rsid w:val="009E5722"/>
    <w:rsid w:val="009F1BF8"/>
    <w:rsid w:val="009F3AF2"/>
    <w:rsid w:val="009F3E95"/>
    <w:rsid w:val="00A01592"/>
    <w:rsid w:val="00A0215C"/>
    <w:rsid w:val="00A04BE3"/>
    <w:rsid w:val="00A0588A"/>
    <w:rsid w:val="00A06E80"/>
    <w:rsid w:val="00A125DF"/>
    <w:rsid w:val="00A310B0"/>
    <w:rsid w:val="00A31DB3"/>
    <w:rsid w:val="00A34C43"/>
    <w:rsid w:val="00A3778F"/>
    <w:rsid w:val="00A42A21"/>
    <w:rsid w:val="00A46220"/>
    <w:rsid w:val="00A47391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75AFE"/>
    <w:rsid w:val="00A81710"/>
    <w:rsid w:val="00A83AAB"/>
    <w:rsid w:val="00A87057"/>
    <w:rsid w:val="00A9195F"/>
    <w:rsid w:val="00A95D9B"/>
    <w:rsid w:val="00A96958"/>
    <w:rsid w:val="00A96EEA"/>
    <w:rsid w:val="00AA1068"/>
    <w:rsid w:val="00AA177E"/>
    <w:rsid w:val="00AA1E4E"/>
    <w:rsid w:val="00AA2264"/>
    <w:rsid w:val="00AA2DED"/>
    <w:rsid w:val="00AB0716"/>
    <w:rsid w:val="00AB5056"/>
    <w:rsid w:val="00AB67A0"/>
    <w:rsid w:val="00AB73B5"/>
    <w:rsid w:val="00AC2284"/>
    <w:rsid w:val="00AC4CCB"/>
    <w:rsid w:val="00AC56AF"/>
    <w:rsid w:val="00AD4C24"/>
    <w:rsid w:val="00AE78B9"/>
    <w:rsid w:val="00AE78C6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4584"/>
    <w:rsid w:val="00B362BD"/>
    <w:rsid w:val="00B42DB4"/>
    <w:rsid w:val="00B504E1"/>
    <w:rsid w:val="00B5069E"/>
    <w:rsid w:val="00B51586"/>
    <w:rsid w:val="00B52BF3"/>
    <w:rsid w:val="00B538BD"/>
    <w:rsid w:val="00B55EDD"/>
    <w:rsid w:val="00B63C9C"/>
    <w:rsid w:val="00B64D4F"/>
    <w:rsid w:val="00B70023"/>
    <w:rsid w:val="00B70A9B"/>
    <w:rsid w:val="00B73F0B"/>
    <w:rsid w:val="00B74537"/>
    <w:rsid w:val="00B845A5"/>
    <w:rsid w:val="00B90CDA"/>
    <w:rsid w:val="00B92795"/>
    <w:rsid w:val="00B928F3"/>
    <w:rsid w:val="00B93C35"/>
    <w:rsid w:val="00B93F85"/>
    <w:rsid w:val="00B97909"/>
    <w:rsid w:val="00BA39A9"/>
    <w:rsid w:val="00BB2B3F"/>
    <w:rsid w:val="00BB4261"/>
    <w:rsid w:val="00BB55DF"/>
    <w:rsid w:val="00BB73CD"/>
    <w:rsid w:val="00BD32F4"/>
    <w:rsid w:val="00BE238C"/>
    <w:rsid w:val="00BF2DB9"/>
    <w:rsid w:val="00BF413F"/>
    <w:rsid w:val="00BF5A63"/>
    <w:rsid w:val="00BF7CA3"/>
    <w:rsid w:val="00C0228E"/>
    <w:rsid w:val="00C04063"/>
    <w:rsid w:val="00C04350"/>
    <w:rsid w:val="00C047D7"/>
    <w:rsid w:val="00C06D88"/>
    <w:rsid w:val="00C11758"/>
    <w:rsid w:val="00C1485B"/>
    <w:rsid w:val="00C25B6B"/>
    <w:rsid w:val="00C30FC7"/>
    <w:rsid w:val="00C37344"/>
    <w:rsid w:val="00C41795"/>
    <w:rsid w:val="00C42427"/>
    <w:rsid w:val="00C42B9D"/>
    <w:rsid w:val="00C4417C"/>
    <w:rsid w:val="00C52296"/>
    <w:rsid w:val="00C529FF"/>
    <w:rsid w:val="00C53C53"/>
    <w:rsid w:val="00C548CF"/>
    <w:rsid w:val="00C54F6F"/>
    <w:rsid w:val="00C65DF2"/>
    <w:rsid w:val="00C65FC8"/>
    <w:rsid w:val="00C707AD"/>
    <w:rsid w:val="00C70C8F"/>
    <w:rsid w:val="00C7377D"/>
    <w:rsid w:val="00C81B55"/>
    <w:rsid w:val="00C94754"/>
    <w:rsid w:val="00C9574B"/>
    <w:rsid w:val="00C957A3"/>
    <w:rsid w:val="00CA0585"/>
    <w:rsid w:val="00CB094B"/>
    <w:rsid w:val="00CB3322"/>
    <w:rsid w:val="00CB6966"/>
    <w:rsid w:val="00CC024E"/>
    <w:rsid w:val="00CC245E"/>
    <w:rsid w:val="00CD2EFC"/>
    <w:rsid w:val="00CD5DE4"/>
    <w:rsid w:val="00CE07FC"/>
    <w:rsid w:val="00CE0BC9"/>
    <w:rsid w:val="00CE2E0F"/>
    <w:rsid w:val="00CE638C"/>
    <w:rsid w:val="00CF0215"/>
    <w:rsid w:val="00CF17ED"/>
    <w:rsid w:val="00CF3393"/>
    <w:rsid w:val="00D00392"/>
    <w:rsid w:val="00D02E5A"/>
    <w:rsid w:val="00D04EBC"/>
    <w:rsid w:val="00D0771F"/>
    <w:rsid w:val="00D206AB"/>
    <w:rsid w:val="00D21722"/>
    <w:rsid w:val="00D21F8E"/>
    <w:rsid w:val="00D22D49"/>
    <w:rsid w:val="00D2396D"/>
    <w:rsid w:val="00D249BB"/>
    <w:rsid w:val="00D325A3"/>
    <w:rsid w:val="00D418D4"/>
    <w:rsid w:val="00D41ED8"/>
    <w:rsid w:val="00D43B89"/>
    <w:rsid w:val="00D44A32"/>
    <w:rsid w:val="00D54B98"/>
    <w:rsid w:val="00D61100"/>
    <w:rsid w:val="00D619FD"/>
    <w:rsid w:val="00D61BEC"/>
    <w:rsid w:val="00D64CA6"/>
    <w:rsid w:val="00D71B16"/>
    <w:rsid w:val="00D76B94"/>
    <w:rsid w:val="00D80525"/>
    <w:rsid w:val="00D818DD"/>
    <w:rsid w:val="00D8540E"/>
    <w:rsid w:val="00D90108"/>
    <w:rsid w:val="00D9047B"/>
    <w:rsid w:val="00D94FF2"/>
    <w:rsid w:val="00DA45D8"/>
    <w:rsid w:val="00DB55A5"/>
    <w:rsid w:val="00DC1619"/>
    <w:rsid w:val="00DC2529"/>
    <w:rsid w:val="00DC6F1A"/>
    <w:rsid w:val="00DC6F3C"/>
    <w:rsid w:val="00DD0DE4"/>
    <w:rsid w:val="00DD2D1A"/>
    <w:rsid w:val="00DD7C14"/>
    <w:rsid w:val="00DE1BDF"/>
    <w:rsid w:val="00DE79E0"/>
    <w:rsid w:val="00DF20CD"/>
    <w:rsid w:val="00DF4057"/>
    <w:rsid w:val="00DF5859"/>
    <w:rsid w:val="00E01ABB"/>
    <w:rsid w:val="00E14661"/>
    <w:rsid w:val="00E16A91"/>
    <w:rsid w:val="00E21480"/>
    <w:rsid w:val="00E26435"/>
    <w:rsid w:val="00E27AA6"/>
    <w:rsid w:val="00E30984"/>
    <w:rsid w:val="00E31D6F"/>
    <w:rsid w:val="00E3325E"/>
    <w:rsid w:val="00E42E5B"/>
    <w:rsid w:val="00E47F8B"/>
    <w:rsid w:val="00E53565"/>
    <w:rsid w:val="00E61E57"/>
    <w:rsid w:val="00E62655"/>
    <w:rsid w:val="00E64F11"/>
    <w:rsid w:val="00E679D3"/>
    <w:rsid w:val="00E67DE7"/>
    <w:rsid w:val="00E67E3A"/>
    <w:rsid w:val="00E728E9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2946"/>
    <w:rsid w:val="00EE21BB"/>
    <w:rsid w:val="00EE3977"/>
    <w:rsid w:val="00EE574E"/>
    <w:rsid w:val="00EE6948"/>
    <w:rsid w:val="00EF50CE"/>
    <w:rsid w:val="00EF7C4B"/>
    <w:rsid w:val="00F037FF"/>
    <w:rsid w:val="00F05B6F"/>
    <w:rsid w:val="00F122FB"/>
    <w:rsid w:val="00F141B3"/>
    <w:rsid w:val="00F228C7"/>
    <w:rsid w:val="00F245E3"/>
    <w:rsid w:val="00F31B11"/>
    <w:rsid w:val="00F31BC4"/>
    <w:rsid w:val="00F32980"/>
    <w:rsid w:val="00F36CA7"/>
    <w:rsid w:val="00F37BA6"/>
    <w:rsid w:val="00F407D5"/>
    <w:rsid w:val="00F42978"/>
    <w:rsid w:val="00F47A9D"/>
    <w:rsid w:val="00F5033B"/>
    <w:rsid w:val="00F53937"/>
    <w:rsid w:val="00F571D6"/>
    <w:rsid w:val="00F57BB3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A167B"/>
    <w:rsid w:val="00FA468E"/>
    <w:rsid w:val="00FA7CC4"/>
    <w:rsid w:val="00FB40A3"/>
    <w:rsid w:val="00FB49F5"/>
    <w:rsid w:val="00FC0495"/>
    <w:rsid w:val="00FC3F3F"/>
    <w:rsid w:val="00FE0704"/>
    <w:rsid w:val="00FE0708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C7EBE"/>
  <w15:docId w15:val="{AD9D7E3F-4360-5E47-BBD9-ACC727A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semiHidden/>
    <w:unhideWhenUsed/>
    <w:rsid w:val="003B4EC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3B4E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3B4E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B4EC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B4E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4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a-fs01\gemensam\mallar\Brevmall%20formell%20SKH%20sv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BE4FA3D94C44CAF864701B3205EB0" ma:contentTypeVersion="11" ma:contentTypeDescription="Create a new document." ma:contentTypeScope="" ma:versionID="8a17903f894ea7b5ec3664c923bbe5ce">
  <xsd:schema xmlns:xsd="http://www.w3.org/2001/XMLSchema" xmlns:xs="http://www.w3.org/2001/XMLSchema" xmlns:p="http://schemas.microsoft.com/office/2006/metadata/properties" xmlns:ns3="c44efb0c-3ba3-4fe4-b1d5-4e20767bfc02" xmlns:ns4="2257676d-5bd0-4a2e-820c-246aa451ed55" targetNamespace="http://schemas.microsoft.com/office/2006/metadata/properties" ma:root="true" ma:fieldsID="5c05bf7c6b81ed1630e1c78377f69155" ns3:_="" ns4:_="">
    <xsd:import namespace="c44efb0c-3ba3-4fe4-b1d5-4e20767bfc02"/>
    <xsd:import namespace="2257676d-5bd0-4a2e-820c-246aa451e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efb0c-3ba3-4fe4-b1d5-4e20767bf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676d-5bd0-4a2e-820c-246aa451e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41DA0-3732-433E-BE01-99F5CE37B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efb0c-3ba3-4fe4-b1d5-4e20767bfc02"/>
    <ds:schemaRef ds:uri="2257676d-5bd0-4a2e-820c-246aa451e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04D9A-3157-4359-84AE-39C58A054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4459A-DE53-4851-9DFF-1D8B50156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0D0EA-B7C8-4F07-B6ED-5F50A17E3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ua-fs01\gemensam\mallar\Brevmall formell SKH sv.dotx</Template>
  <TotalTime>191</TotalTime>
  <Pages>2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Lovisa af Petersens</cp:lastModifiedBy>
  <cp:revision>62</cp:revision>
  <cp:lastPrinted>2017-09-20T16:27:00Z</cp:lastPrinted>
  <dcterms:created xsi:type="dcterms:W3CDTF">2022-08-09T11:31:00Z</dcterms:created>
  <dcterms:modified xsi:type="dcterms:W3CDTF">2025-06-17T12:27:00Z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0x01010047EBE4FA3D94C44CAF864701B3205EB0</vt:lpwstr>
  </property>
</Properties>
</file>